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9871" w14:textId="77777777" w:rsidR="006077B1" w:rsidRDefault="006077B1" w:rsidP="00AE71E9">
      <w:pPr>
        <w:widowControl w:val="0"/>
        <w:jc w:val="both"/>
      </w:pPr>
    </w:p>
    <w:p w14:paraId="3A581A71" w14:textId="77777777" w:rsidR="006077B1" w:rsidRDefault="006077B1" w:rsidP="00AE71E9">
      <w:pPr>
        <w:widowControl w:val="0"/>
        <w:jc w:val="both"/>
        <w:rPr>
          <w:u w:val="single"/>
        </w:rPr>
      </w:pPr>
      <w:r>
        <w:rPr>
          <w:u w:val="single"/>
        </w:rPr>
        <w:t>Instruction</w:t>
      </w:r>
    </w:p>
    <w:p w14:paraId="60FB3066" w14:textId="77777777" w:rsidR="006077B1" w:rsidRDefault="006077B1" w:rsidP="00AE71E9">
      <w:pPr>
        <w:widowControl w:val="0"/>
        <w:jc w:val="both"/>
        <w:rPr>
          <w:u w:val="single"/>
        </w:rPr>
      </w:pPr>
    </w:p>
    <w:p w14:paraId="1F7CA09C" w14:textId="77777777" w:rsidR="006077B1" w:rsidRDefault="006077B1" w:rsidP="00AE71E9">
      <w:pPr>
        <w:widowControl w:val="0"/>
        <w:jc w:val="both"/>
        <w:rPr>
          <w:u w:val="single"/>
        </w:rPr>
      </w:pPr>
      <w:r>
        <w:rPr>
          <w:u w:val="single"/>
        </w:rPr>
        <w:t>School Day for Students</w:t>
      </w:r>
    </w:p>
    <w:p w14:paraId="0B2A3533" w14:textId="77777777" w:rsidR="006077B1" w:rsidRDefault="006077B1" w:rsidP="00AE71E9">
      <w:pPr>
        <w:widowControl w:val="0"/>
        <w:jc w:val="both"/>
        <w:rPr>
          <w:u w:val="single"/>
        </w:rPr>
      </w:pPr>
    </w:p>
    <w:p w14:paraId="6D47A5AA" w14:textId="77777777" w:rsidR="006077B1" w:rsidRDefault="006077B1" w:rsidP="00AE71E9">
      <w:pPr>
        <w:widowControl w:val="0"/>
        <w:jc w:val="both"/>
      </w:pPr>
      <w:r>
        <w:t>The school day shall be scheduled in such a way that students are given the best opportunity for their educational growth and development.  The length of the day, and the arrangement of time segments within it, need not be uniform for all grade levels.</w:t>
      </w:r>
    </w:p>
    <w:p w14:paraId="70AB572D" w14:textId="77777777" w:rsidR="006077B1" w:rsidRDefault="006077B1" w:rsidP="00AE71E9">
      <w:pPr>
        <w:widowControl w:val="0"/>
        <w:jc w:val="both"/>
      </w:pPr>
    </w:p>
    <w:p w14:paraId="783C5341" w14:textId="77777777" w:rsidR="006077B1" w:rsidRDefault="006077B1" w:rsidP="00AE71E9">
      <w:pPr>
        <w:widowControl w:val="0"/>
        <w:ind w:left="720" w:hanging="720"/>
        <w:jc w:val="both"/>
      </w:pPr>
      <w:r>
        <w:t>A)</w:t>
      </w:r>
      <w:r>
        <w:tab/>
        <w:t>The length of the school day in the secondary schools shall be no less than 380 minutes.</w:t>
      </w:r>
    </w:p>
    <w:p w14:paraId="3D52D2D5" w14:textId="77777777" w:rsidR="006077B1" w:rsidRDefault="006077B1" w:rsidP="00AE71E9">
      <w:pPr>
        <w:widowControl w:val="0"/>
        <w:jc w:val="both"/>
      </w:pPr>
    </w:p>
    <w:p w14:paraId="2D6F16B6" w14:textId="77777777" w:rsidR="006077B1" w:rsidRDefault="006077B1" w:rsidP="00AE71E9">
      <w:pPr>
        <w:widowControl w:val="0"/>
        <w:ind w:left="720" w:hanging="720"/>
        <w:jc w:val="both"/>
      </w:pPr>
      <w:r>
        <w:t>B)</w:t>
      </w:r>
      <w:r>
        <w:tab/>
        <w:t>The hours of opening and closing each type of school shall be determined by the Superintendent of Schools.  The time of opening and ending the school day may be modified where transportation or other conditions justify such a change upon the authorization of the Superintendent of Schools provided that the length of school sessions are not shortened.</w:t>
      </w:r>
    </w:p>
    <w:p w14:paraId="19C71C16" w14:textId="77777777" w:rsidR="006077B1" w:rsidRDefault="006077B1" w:rsidP="00AE71E9">
      <w:pPr>
        <w:widowControl w:val="0"/>
        <w:jc w:val="both"/>
      </w:pPr>
    </w:p>
    <w:p w14:paraId="068D34EA" w14:textId="77777777" w:rsidR="006077B1" w:rsidRDefault="006077B1" w:rsidP="00AE71E9">
      <w:pPr>
        <w:widowControl w:val="0"/>
        <w:ind w:left="720" w:hanging="720"/>
        <w:jc w:val="both"/>
      </w:pPr>
      <w:r>
        <w:t>C)</w:t>
      </w:r>
      <w:r>
        <w:tab/>
        <w:t xml:space="preserve">During the school year, all schools shall be in session five (5) days a week, Monday through Friday, except upon emergency authorization of the Superintendent of Schools or during authorized </w:t>
      </w:r>
      <w:r w:rsidR="009B2794">
        <w:t>school breaks.</w:t>
      </w:r>
    </w:p>
    <w:p w14:paraId="72339BF8" w14:textId="77777777" w:rsidR="006077B1" w:rsidRDefault="006077B1" w:rsidP="00AE71E9">
      <w:pPr>
        <w:widowControl w:val="0"/>
        <w:jc w:val="both"/>
      </w:pPr>
    </w:p>
    <w:p w14:paraId="40F36451" w14:textId="77777777" w:rsidR="006077B1" w:rsidRDefault="006077B1" w:rsidP="00AE71E9">
      <w:pPr>
        <w:widowControl w:val="0"/>
        <w:ind w:left="720" w:hanging="720"/>
        <w:jc w:val="both"/>
      </w:pPr>
      <w:r>
        <w:t>D)</w:t>
      </w:r>
      <w:r>
        <w:tab/>
        <w:t>In designing the student day, the following considerations are to be met:</w:t>
      </w:r>
    </w:p>
    <w:p w14:paraId="545C4E91" w14:textId="77777777" w:rsidR="006077B1" w:rsidRDefault="006077B1" w:rsidP="00AE71E9">
      <w:pPr>
        <w:widowControl w:val="0"/>
        <w:jc w:val="both"/>
      </w:pPr>
    </w:p>
    <w:p w14:paraId="743EF407" w14:textId="77777777" w:rsidR="006077B1" w:rsidRDefault="006077B1" w:rsidP="00AE71E9">
      <w:pPr>
        <w:widowControl w:val="0"/>
        <w:ind w:left="1440" w:hanging="1440"/>
        <w:jc w:val="both"/>
      </w:pPr>
      <w:r>
        <w:tab/>
        <w:t>1.</w:t>
      </w:r>
      <w:r>
        <w:tab/>
        <w:t>The learning activities of each student are carefully guided and supervised.</w:t>
      </w:r>
    </w:p>
    <w:p w14:paraId="2E24AB34" w14:textId="77777777" w:rsidR="006077B1" w:rsidRDefault="006077B1" w:rsidP="00AE71E9">
      <w:pPr>
        <w:widowControl w:val="0"/>
        <w:jc w:val="both"/>
      </w:pPr>
    </w:p>
    <w:p w14:paraId="4FC8AAB4" w14:textId="77777777" w:rsidR="006077B1" w:rsidRDefault="006077B1" w:rsidP="00AE71E9">
      <w:pPr>
        <w:widowControl w:val="0"/>
        <w:ind w:left="1440" w:hanging="1440"/>
        <w:jc w:val="both"/>
      </w:pPr>
      <w:r>
        <w:tab/>
        <w:t>2.</w:t>
      </w:r>
      <w:r>
        <w:tab/>
        <w:t>Each student has opportunities to receive individual assistance from teachers outside of the regular school day.</w:t>
      </w:r>
    </w:p>
    <w:p w14:paraId="604999CC" w14:textId="77777777" w:rsidR="006077B1" w:rsidRDefault="006077B1" w:rsidP="00AE71E9">
      <w:pPr>
        <w:widowControl w:val="0"/>
        <w:jc w:val="both"/>
      </w:pPr>
    </w:p>
    <w:p w14:paraId="029E2238" w14:textId="77777777" w:rsidR="006077B1" w:rsidRDefault="006077B1" w:rsidP="00AE71E9">
      <w:pPr>
        <w:widowControl w:val="0"/>
        <w:ind w:left="1440" w:hanging="1440"/>
        <w:jc w:val="both"/>
      </w:pPr>
      <w:r>
        <w:tab/>
        <w:t>3.</w:t>
      </w:r>
      <w:r>
        <w:tab/>
        <w:t>Parents shall be informed of late starts or early dismissal.</w:t>
      </w:r>
    </w:p>
    <w:p w14:paraId="07938288" w14:textId="77777777" w:rsidR="006077B1" w:rsidRDefault="006077B1" w:rsidP="00AE71E9">
      <w:pPr>
        <w:widowControl w:val="0"/>
        <w:jc w:val="both"/>
      </w:pPr>
    </w:p>
    <w:p w14:paraId="41035A20" w14:textId="77777777" w:rsidR="006077B1" w:rsidRDefault="006077B1" w:rsidP="00AE71E9">
      <w:pPr>
        <w:widowControl w:val="0"/>
        <w:ind w:left="1440" w:hanging="1440"/>
        <w:jc w:val="both"/>
      </w:pPr>
      <w:r>
        <w:tab/>
        <w:t>4.</w:t>
      </w:r>
      <w:r>
        <w:tab/>
        <w:t xml:space="preserve">Early dismissal for student employment shall be subject to approval of the building administration.  Parental or guardian permission shall precede any early dismissal for work related activities.  Early dismissal of other students shall be </w:t>
      </w:r>
      <w:r w:rsidR="00F40DDA">
        <w:t xml:space="preserve">for </w:t>
      </w:r>
      <w:r>
        <w:t>reasons of health, etc., and must be validated by the student's parent or guardian.</w:t>
      </w:r>
    </w:p>
    <w:p w14:paraId="38A5495E" w14:textId="77777777" w:rsidR="006077B1" w:rsidRDefault="006077B1" w:rsidP="00AE71E9">
      <w:pPr>
        <w:widowControl w:val="0"/>
        <w:jc w:val="both"/>
      </w:pPr>
    </w:p>
    <w:p w14:paraId="37FC7E34" w14:textId="77777777" w:rsidR="006077B1" w:rsidRDefault="006077B1" w:rsidP="00AE71E9">
      <w:pPr>
        <w:widowControl w:val="0"/>
        <w:ind w:left="1440" w:hanging="1440"/>
        <w:jc w:val="both"/>
      </w:pPr>
      <w:r>
        <w:tab/>
        <w:t>5.</w:t>
      </w:r>
      <w:r>
        <w:tab/>
        <w:t>Changes in the school day shall be subject to the approval of the Superintendent.</w:t>
      </w:r>
    </w:p>
    <w:p w14:paraId="6C826FAC" w14:textId="77777777" w:rsidR="006077B1" w:rsidRDefault="006077B1" w:rsidP="00AE71E9">
      <w:pPr>
        <w:widowControl w:val="0"/>
        <w:jc w:val="both"/>
      </w:pPr>
    </w:p>
    <w:p w14:paraId="63031111" w14:textId="77777777" w:rsidR="006077B1" w:rsidRDefault="006077B1" w:rsidP="00AE71E9">
      <w:pPr>
        <w:widowControl w:val="0"/>
        <w:jc w:val="both"/>
      </w:pPr>
    </w:p>
    <w:p w14:paraId="07B2B57C" w14:textId="77777777" w:rsidR="006077B1" w:rsidRDefault="006077B1" w:rsidP="00AE71E9">
      <w:pPr>
        <w:widowControl w:val="0"/>
        <w:jc w:val="both"/>
      </w:pPr>
    </w:p>
    <w:p w14:paraId="6DE916A2" w14:textId="77777777" w:rsidR="00F50FF2" w:rsidRDefault="00F50FF2" w:rsidP="00AE71E9">
      <w:pPr>
        <w:widowControl w:val="0"/>
        <w:jc w:val="both"/>
      </w:pPr>
    </w:p>
    <w:p w14:paraId="221634B9" w14:textId="77777777" w:rsidR="00F50FF2" w:rsidRDefault="00F50FF2" w:rsidP="00AE71E9">
      <w:pPr>
        <w:widowControl w:val="0"/>
        <w:jc w:val="both"/>
      </w:pPr>
    </w:p>
    <w:p w14:paraId="48F15807" w14:textId="77777777" w:rsidR="00F50FF2" w:rsidRDefault="00F50FF2" w:rsidP="00AE71E9">
      <w:pPr>
        <w:widowControl w:val="0"/>
        <w:jc w:val="both"/>
      </w:pPr>
    </w:p>
    <w:p w14:paraId="6DCACE92" w14:textId="77777777" w:rsidR="006077B1" w:rsidRDefault="006077B1" w:rsidP="00AE71E9">
      <w:pPr>
        <w:widowControl w:val="0"/>
        <w:jc w:val="both"/>
      </w:pPr>
    </w:p>
    <w:p w14:paraId="1863A290" w14:textId="77777777" w:rsidR="006077B1" w:rsidRDefault="006077B1" w:rsidP="00AE71E9">
      <w:pPr>
        <w:widowControl w:val="0"/>
        <w:jc w:val="both"/>
      </w:pPr>
    </w:p>
    <w:p w14:paraId="41603AF7" w14:textId="229C8175" w:rsidR="006077B1" w:rsidRPr="003564A8" w:rsidRDefault="003564A8" w:rsidP="003564A8">
      <w:pPr>
        <w:spacing w:line="0" w:lineRule="atLeast"/>
        <w:jc w:val="both"/>
        <w:rPr>
          <w:szCs w:val="24"/>
        </w:rPr>
      </w:pPr>
      <w:r>
        <w:rPr>
          <w:szCs w:val="24"/>
        </w:rPr>
        <w:t>Date of Adoption:</w:t>
      </w:r>
      <w:r>
        <w:rPr>
          <w:szCs w:val="24"/>
        </w:rPr>
        <w:tab/>
      </w:r>
      <w:r w:rsidR="008B5D18">
        <w:rPr>
          <w:color w:val="000000" w:themeColor="text1"/>
          <w:szCs w:val="24"/>
        </w:rPr>
        <w:t>_______________________, 2023</w:t>
      </w:r>
    </w:p>
    <w:sectPr w:rsidR="006077B1" w:rsidRPr="003564A8" w:rsidSect="000327E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F6594" w14:textId="77777777" w:rsidR="00A4129A" w:rsidRDefault="00A4129A">
      <w:r>
        <w:separator/>
      </w:r>
    </w:p>
  </w:endnote>
  <w:endnote w:type="continuationSeparator" w:id="0">
    <w:p w14:paraId="24D8FEE2" w14:textId="77777777" w:rsidR="00A4129A" w:rsidRDefault="00A4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A71E" w14:textId="77777777" w:rsidR="0081635F" w:rsidRDefault="0081635F">
    <w:pPr>
      <w:framePr w:w="9360" w:h="280" w:hRule="exact" w:wrap="notBeside" w:vAnchor="page" w:hAnchor="text" w:y="14784"/>
      <w:widowControl w:val="0"/>
      <w:spacing w:line="0" w:lineRule="atLeast"/>
      <w:jc w:val="center"/>
      <w:rPr>
        <w:vanish/>
      </w:rPr>
    </w:pPr>
    <w:r>
      <w:t xml:space="preserve">Page </w:t>
    </w:r>
    <w:r>
      <w:pgNum/>
    </w:r>
    <w:r>
      <w:t xml:space="preserve"> of  </w:t>
    </w:r>
    <w:r w:rsidR="008B5D18">
      <w:fldChar w:fldCharType="begin"/>
    </w:r>
    <w:r w:rsidR="008B5D18">
      <w:instrText xml:space="preserve"> NUMPAGES \* arabic \* MERGEFORMAT </w:instrText>
    </w:r>
    <w:r w:rsidR="008B5D18">
      <w:fldChar w:fldCharType="separate"/>
    </w:r>
    <w:r w:rsidR="00F74247">
      <w:rPr>
        <w:noProof/>
      </w:rPr>
      <w:t>1</w:t>
    </w:r>
    <w:r w:rsidR="008B5D18">
      <w:rPr>
        <w:noProof/>
      </w:rPr>
      <w:fldChar w:fldCharType="end"/>
    </w:r>
  </w:p>
  <w:p w14:paraId="7381FB7E" w14:textId="77777777" w:rsidR="0081635F" w:rsidRDefault="0081635F">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854C" w14:textId="77777777" w:rsidR="0081635F" w:rsidRDefault="0081635F">
    <w:pPr>
      <w:framePr w:w="9360" w:h="280" w:hRule="exact" w:wrap="notBeside" w:vAnchor="page" w:hAnchor="text" w:y="14784"/>
      <w:widowControl w:val="0"/>
      <w:jc w:val="center"/>
      <w:rPr>
        <w:vanish/>
      </w:rPr>
    </w:pPr>
    <w:r>
      <w:t xml:space="preserve">Page </w:t>
    </w:r>
    <w:r>
      <w:pgNum/>
    </w:r>
    <w:r>
      <w:t xml:space="preserve"> of  </w:t>
    </w:r>
    <w:r w:rsidR="008B5D18">
      <w:fldChar w:fldCharType="begin"/>
    </w:r>
    <w:r w:rsidR="008B5D18">
      <w:instrText xml:space="preserve"> NUMPAGES \* arabic \* MERGEFORMAT </w:instrText>
    </w:r>
    <w:r w:rsidR="008B5D18">
      <w:fldChar w:fldCharType="separate"/>
    </w:r>
    <w:r w:rsidR="006E5F5B">
      <w:rPr>
        <w:noProof/>
      </w:rPr>
      <w:t>1</w:t>
    </w:r>
    <w:r w:rsidR="008B5D18">
      <w:rPr>
        <w:noProof/>
      </w:rPr>
      <w:fldChar w:fldCharType="end"/>
    </w:r>
  </w:p>
  <w:p w14:paraId="309F7FFD" w14:textId="77777777" w:rsidR="0081635F" w:rsidRDefault="0081635F">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E89A" w14:textId="77777777" w:rsidR="00A4129A" w:rsidRDefault="00A4129A">
      <w:r>
        <w:separator/>
      </w:r>
    </w:p>
  </w:footnote>
  <w:footnote w:type="continuationSeparator" w:id="0">
    <w:p w14:paraId="5D1AF8AC" w14:textId="77777777" w:rsidR="00A4129A" w:rsidRDefault="00A4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C475" w14:textId="77777777" w:rsidR="0081635F" w:rsidRDefault="0081635F">
    <w:pPr>
      <w:widowControl w:val="0"/>
      <w:tabs>
        <w:tab w:val="center" w:pos="4680"/>
        <w:tab w:val="right" w:pos="9360"/>
      </w:tabs>
    </w:pPr>
    <w:r>
      <w:t>Article 6</w:t>
    </w:r>
    <w:r>
      <w:tab/>
    </w:r>
    <w:r>
      <w:rPr>
        <w:b/>
      </w:rPr>
      <w:t>INSTRUCTION</w:t>
    </w:r>
    <w:r>
      <w:tab/>
      <w:t>Policy No. 6112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53F7" w14:textId="77777777" w:rsidR="0081635F" w:rsidRDefault="0081635F">
    <w:pPr>
      <w:widowControl w:val="0"/>
      <w:tabs>
        <w:tab w:val="center" w:pos="4680"/>
        <w:tab w:val="right" w:pos="9360"/>
      </w:tabs>
    </w:pPr>
    <w:r>
      <w:t>Article 6</w:t>
    </w:r>
    <w:r>
      <w:tab/>
    </w:r>
    <w:r>
      <w:rPr>
        <w:b/>
      </w:rPr>
      <w:t>INSTRUCTION</w:t>
    </w:r>
    <w:r>
      <w:tab/>
      <w:t>Policy No. 6112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1E9"/>
    <w:rsid w:val="00016387"/>
    <w:rsid w:val="000327E4"/>
    <w:rsid w:val="000F3852"/>
    <w:rsid w:val="003564A8"/>
    <w:rsid w:val="004C1816"/>
    <w:rsid w:val="00536694"/>
    <w:rsid w:val="005D5E1A"/>
    <w:rsid w:val="006077B1"/>
    <w:rsid w:val="006E5F5B"/>
    <w:rsid w:val="0081635F"/>
    <w:rsid w:val="008B5D18"/>
    <w:rsid w:val="009B2794"/>
    <w:rsid w:val="00A4129A"/>
    <w:rsid w:val="00A5469F"/>
    <w:rsid w:val="00AE71E9"/>
    <w:rsid w:val="00AF6705"/>
    <w:rsid w:val="00B76712"/>
    <w:rsid w:val="00C27100"/>
    <w:rsid w:val="00C61513"/>
    <w:rsid w:val="00DA0383"/>
    <w:rsid w:val="00DC29EC"/>
    <w:rsid w:val="00F40DDA"/>
    <w:rsid w:val="00F50FF2"/>
    <w:rsid w:val="00F74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5815E"/>
  <w15:chartTrackingRefBased/>
  <w15:docId w15:val="{E6633745-AD7C-4207-9117-61C80947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37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2009-01-09T17:04:00Z</cp:lastPrinted>
  <dcterms:created xsi:type="dcterms:W3CDTF">2023-08-10T14:25:00Z</dcterms:created>
  <dcterms:modified xsi:type="dcterms:W3CDTF">2023-08-17T13:57:00Z</dcterms:modified>
</cp:coreProperties>
</file>